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2C8A" w14:textId="1E2CEA1C" w:rsidR="002C4932" w:rsidRDefault="0055529A" w:rsidP="00EE2A52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3C1E05EB" wp14:editId="1E8E0323">
            <wp:extent cx="1478280" cy="1402080"/>
            <wp:effectExtent l="0" t="0" r="7620" b="7620"/>
            <wp:docPr id="20098550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55020" name="Imagen 200985502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A60D4" w14:textId="77777777" w:rsidR="0055529A" w:rsidRDefault="00064E04" w:rsidP="005552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Cecilia Pourrieux </w:t>
      </w:r>
    </w:p>
    <w:p w14:paraId="57099754" w14:textId="40633EAC" w:rsidR="00127DEA" w:rsidRPr="00FF581E" w:rsidRDefault="0055529A" w:rsidP="00FF581E">
      <w:pPr>
        <w:spacing w:line="360" w:lineRule="auto"/>
        <w:jc w:val="both"/>
        <w:rPr>
          <w:rFonts w:ascii="Arial" w:hAnsi="Arial" w:cs="Arial"/>
        </w:rPr>
      </w:pPr>
      <w:hyperlink r:id="rId5" w:history="1">
        <w:r w:rsidRPr="002338E2">
          <w:rPr>
            <w:rStyle w:val="Hipervnculo"/>
            <w:rFonts w:ascii="Arial" w:hAnsi="Arial" w:cs="Arial"/>
          </w:rPr>
          <w:t>cecipo55@yahoo.com.ar</w:t>
        </w:r>
      </w:hyperlink>
      <w:r w:rsidR="00064E04">
        <w:rPr>
          <w:rFonts w:ascii="Arial" w:hAnsi="Arial" w:cs="Arial"/>
        </w:rPr>
        <w:t xml:space="preserve"> </w:t>
      </w:r>
      <w:r w:rsidR="00AA5B45" w:rsidRPr="00EE2A52">
        <w:rPr>
          <w:rFonts w:ascii="Arial" w:hAnsi="Arial" w:cs="Arial"/>
        </w:rPr>
        <w:br/>
        <w:t>Profesora en Filosofía por la Universidad Nacional de Tucumán. Diplomada en bioética</w:t>
      </w:r>
      <w:r w:rsidR="00EE2A52">
        <w:rPr>
          <w:rFonts w:ascii="Arial" w:hAnsi="Arial" w:cs="Arial"/>
        </w:rPr>
        <w:t xml:space="preserve"> </w:t>
      </w:r>
      <w:r w:rsidR="00AA5B45" w:rsidRPr="00EE2A52">
        <w:rPr>
          <w:rFonts w:ascii="Arial" w:hAnsi="Arial" w:cs="Arial"/>
        </w:rPr>
        <w:t>por la Facultad latinoamericana de ciencias sociales. Doctora en Filosofía por la</w:t>
      </w:r>
      <w:r w:rsidR="00EE2A52">
        <w:rPr>
          <w:rFonts w:ascii="Arial" w:hAnsi="Arial" w:cs="Arial"/>
        </w:rPr>
        <w:t xml:space="preserve"> </w:t>
      </w:r>
      <w:r w:rsidR="00AA5B45" w:rsidRPr="00EE2A52">
        <w:rPr>
          <w:rFonts w:ascii="Arial" w:hAnsi="Arial" w:cs="Arial"/>
        </w:rPr>
        <w:t>Universida</w:t>
      </w:r>
      <w:r>
        <w:rPr>
          <w:rFonts w:ascii="Arial" w:hAnsi="Arial" w:cs="Arial"/>
        </w:rPr>
        <w:t xml:space="preserve">d </w:t>
      </w:r>
      <w:r w:rsidR="00AA5B45" w:rsidRPr="00EE2A52">
        <w:rPr>
          <w:rFonts w:ascii="Arial" w:hAnsi="Arial" w:cs="Arial"/>
        </w:rPr>
        <w:t>Nacional de</w:t>
      </w:r>
      <w:r>
        <w:rPr>
          <w:rFonts w:ascii="Arial" w:hAnsi="Arial" w:cs="Arial"/>
        </w:rPr>
        <w:t xml:space="preserve"> </w:t>
      </w:r>
      <w:r w:rsidR="00AA5B45" w:rsidRPr="00EE2A52">
        <w:rPr>
          <w:rFonts w:ascii="Arial" w:hAnsi="Arial" w:cs="Arial"/>
        </w:rPr>
        <w:t>Lanús</w:t>
      </w:r>
      <w:r>
        <w:rPr>
          <w:rFonts w:ascii="Arial" w:hAnsi="Arial" w:cs="Arial"/>
        </w:rPr>
        <w:t xml:space="preserve">. </w:t>
      </w:r>
      <w:r w:rsidR="00AA5B45" w:rsidRPr="00EE2A52">
        <w:rPr>
          <w:rFonts w:ascii="Arial" w:hAnsi="Arial" w:cs="Arial"/>
        </w:rPr>
        <w:t>Profesora</w:t>
      </w:r>
      <w:r>
        <w:rPr>
          <w:rFonts w:ascii="Arial" w:hAnsi="Arial" w:cs="Arial"/>
        </w:rPr>
        <w:t xml:space="preserve"> </w:t>
      </w:r>
      <w:r w:rsidR="00AA5B45" w:rsidRPr="00EE2A52">
        <w:rPr>
          <w:rFonts w:ascii="Arial" w:hAnsi="Arial" w:cs="Arial"/>
        </w:rPr>
        <w:t>regular</w:t>
      </w:r>
      <w:r w:rsidR="000F3549">
        <w:rPr>
          <w:rFonts w:ascii="Arial" w:hAnsi="Arial" w:cs="Arial"/>
        </w:rPr>
        <w:t xml:space="preserve"> </w:t>
      </w:r>
      <w:r w:rsidR="00AA5B45" w:rsidRPr="00EE2A52">
        <w:rPr>
          <w:rFonts w:ascii="Arial" w:hAnsi="Arial" w:cs="Arial"/>
        </w:rPr>
        <w:t>del Departamento de Humanidades y Artes, UNLa.</w:t>
      </w:r>
      <w:r>
        <w:rPr>
          <w:rFonts w:ascii="Arial" w:hAnsi="Arial" w:cs="Arial"/>
        </w:rPr>
        <w:t xml:space="preserve"> </w:t>
      </w:r>
      <w:r w:rsidR="000F3549">
        <w:rPr>
          <w:rFonts w:ascii="Arial" w:hAnsi="Arial" w:cs="Arial"/>
        </w:rPr>
        <w:t xml:space="preserve">Directora </w:t>
      </w:r>
      <w:r w:rsidR="00AA5B45" w:rsidRPr="00EE2A52">
        <w:rPr>
          <w:rFonts w:ascii="Arial" w:hAnsi="Arial" w:cs="Arial"/>
        </w:rPr>
        <w:t xml:space="preserve">de la Maestría </w:t>
      </w:r>
      <w:r w:rsidR="00064E04">
        <w:rPr>
          <w:rFonts w:ascii="Arial" w:hAnsi="Arial" w:cs="Arial"/>
        </w:rPr>
        <w:t xml:space="preserve">y Especialización </w:t>
      </w:r>
      <w:r w:rsidR="00AA5B45" w:rsidRPr="00EE2A52">
        <w:rPr>
          <w:rFonts w:ascii="Arial" w:hAnsi="Arial" w:cs="Arial"/>
        </w:rPr>
        <w:t>en Metodología</w:t>
      </w:r>
      <w:r>
        <w:rPr>
          <w:rFonts w:ascii="Arial" w:hAnsi="Arial" w:cs="Arial"/>
        </w:rPr>
        <w:t xml:space="preserve"> </w:t>
      </w:r>
      <w:r w:rsidR="00AA5B45" w:rsidRPr="00EE2A52">
        <w:rPr>
          <w:rFonts w:ascii="Arial" w:hAnsi="Arial" w:cs="Arial"/>
        </w:rPr>
        <w:t>de la Investigación Científica del Departamento de Humanidades y Artes. Asesora de la</w:t>
      </w:r>
      <w:r w:rsidR="00AA5B45" w:rsidRPr="00EE2A52">
        <w:rPr>
          <w:rFonts w:ascii="Arial" w:hAnsi="Arial" w:cs="Arial"/>
        </w:rPr>
        <w:br/>
        <w:t xml:space="preserve">Comisión de Ética de la Investigación de la Universidad Nacional de Lanús. </w:t>
      </w:r>
      <w:r w:rsidR="000F3549">
        <w:rPr>
          <w:rFonts w:ascii="Arial" w:hAnsi="Arial" w:cs="Arial"/>
        </w:rPr>
        <w:t>Directora</w:t>
      </w:r>
      <w:r w:rsidR="00AA5B45" w:rsidRPr="00EE2A52">
        <w:rPr>
          <w:rFonts w:ascii="Arial" w:hAnsi="Arial" w:cs="Arial"/>
        </w:rPr>
        <w:br/>
        <w:t>del Centro de Investigaciones en Teorías y Prácticas Científicas del Departamento de</w:t>
      </w:r>
      <w:r w:rsidR="00AA5B45" w:rsidRPr="00EE2A52">
        <w:rPr>
          <w:rFonts w:ascii="Arial" w:hAnsi="Arial" w:cs="Arial"/>
        </w:rPr>
        <w:br/>
        <w:t>Humanidades.</w:t>
      </w:r>
      <w:r>
        <w:rPr>
          <w:rFonts w:ascii="Arial" w:hAnsi="Arial" w:cs="Arial"/>
        </w:rPr>
        <w:t xml:space="preserve"> </w:t>
      </w:r>
      <w:r w:rsidR="00AA5B45" w:rsidRPr="00EE2A52">
        <w:rPr>
          <w:rFonts w:ascii="Arial" w:hAnsi="Arial" w:cs="Arial"/>
        </w:rPr>
        <w:t>Integrante de la</w:t>
      </w:r>
      <w:r>
        <w:rPr>
          <w:rFonts w:ascii="Arial" w:hAnsi="Arial" w:cs="Arial"/>
        </w:rPr>
        <w:t xml:space="preserve"> </w:t>
      </w:r>
      <w:r w:rsidR="00AA5B45" w:rsidRPr="00EE2A52">
        <w:rPr>
          <w:rFonts w:ascii="Arial" w:hAnsi="Arial" w:cs="Arial"/>
        </w:rPr>
        <w:t xml:space="preserve">Comisión Directiva de la Sociedad Argentina de Bioética y Derechos Humanos. </w:t>
      </w:r>
      <w:r>
        <w:rPr>
          <w:rFonts w:ascii="Arial" w:hAnsi="Arial" w:cs="Arial"/>
        </w:rPr>
        <w:t>Editora responsable</w:t>
      </w:r>
      <w:r w:rsidR="00AA5B45" w:rsidRPr="00EE2A52">
        <w:rPr>
          <w:rFonts w:ascii="Arial" w:hAnsi="Arial" w:cs="Arial"/>
        </w:rPr>
        <w:t xml:space="preserve"> </w:t>
      </w:r>
      <w:bookmarkStart w:id="0" w:name="_Hlk159605798"/>
      <w:r w:rsidR="00AA5B45" w:rsidRPr="00EE2A52">
        <w:rPr>
          <w:rFonts w:ascii="Arial" w:hAnsi="Arial" w:cs="Arial"/>
        </w:rPr>
        <w:t>de la Revista Perspectivas Metodológicas, publicación del</w:t>
      </w:r>
      <w:r>
        <w:rPr>
          <w:rFonts w:ascii="Arial" w:hAnsi="Arial" w:cs="Arial"/>
        </w:rPr>
        <w:t xml:space="preserve"> </w:t>
      </w:r>
      <w:r w:rsidR="00AA5B45" w:rsidRPr="00EE2A52">
        <w:rPr>
          <w:rFonts w:ascii="Arial" w:hAnsi="Arial" w:cs="Arial"/>
        </w:rPr>
        <w:t>Departamento de Humanidades y Artes y de la Maestría en Metodología de la</w:t>
      </w:r>
      <w:r>
        <w:rPr>
          <w:rFonts w:ascii="Arial" w:hAnsi="Arial" w:cs="Arial"/>
        </w:rPr>
        <w:t xml:space="preserve"> </w:t>
      </w:r>
      <w:r w:rsidR="00AA5B45" w:rsidRPr="00EE2A52">
        <w:rPr>
          <w:rFonts w:ascii="Arial" w:hAnsi="Arial" w:cs="Arial"/>
        </w:rPr>
        <w:t>Investigación Científica de la UNLa. ISSN 166 3055. Edición digital en el Portal “Arturo</w:t>
      </w:r>
      <w:r>
        <w:rPr>
          <w:rFonts w:ascii="Arial" w:hAnsi="Arial" w:cs="Arial"/>
        </w:rPr>
        <w:t xml:space="preserve"> </w:t>
      </w:r>
      <w:r w:rsidR="00AA5B45" w:rsidRPr="00EE2A52">
        <w:rPr>
          <w:rFonts w:ascii="Arial" w:hAnsi="Arial" w:cs="Arial"/>
        </w:rPr>
        <w:t xml:space="preserve">Peña Lillo” de la Universidad Nacional de Lanús: http://revistas.unla.edu.ar/. </w:t>
      </w:r>
      <w:r>
        <w:rPr>
          <w:rFonts w:ascii="Arial" w:hAnsi="Arial" w:cs="Arial"/>
        </w:rPr>
        <w:t xml:space="preserve">Editora responsable </w:t>
      </w:r>
      <w:r w:rsidR="00AA5B45" w:rsidRPr="00EE2A52">
        <w:rPr>
          <w:rFonts w:ascii="Arial" w:hAnsi="Arial" w:cs="Arial"/>
        </w:rPr>
        <w:t>del Comité Editorial de Cuadernos de trabajo. Segunda época, ISSN. 1667- 4995</w:t>
      </w:r>
      <w:r>
        <w:rPr>
          <w:rFonts w:ascii="Arial" w:hAnsi="Arial" w:cs="Arial"/>
        </w:rPr>
        <w:t>, p</w:t>
      </w:r>
      <w:r w:rsidR="00AA5B45" w:rsidRPr="00EE2A52">
        <w:rPr>
          <w:rFonts w:ascii="Arial" w:hAnsi="Arial" w:cs="Arial"/>
        </w:rPr>
        <w:t>ublicación de la Especialización en Metodología de la Investigación Científica y del</w:t>
      </w:r>
      <w:r>
        <w:rPr>
          <w:rFonts w:ascii="Arial" w:hAnsi="Arial" w:cs="Arial"/>
        </w:rPr>
        <w:t xml:space="preserve"> </w:t>
      </w:r>
      <w:r w:rsidR="00AA5B45" w:rsidRPr="00EE2A52">
        <w:rPr>
          <w:rFonts w:ascii="Arial" w:hAnsi="Arial" w:cs="Arial"/>
        </w:rPr>
        <w:t>Centro de Investigaciones en Teorías y Prácticas Científicas del Departamento de</w:t>
      </w:r>
      <w:r>
        <w:rPr>
          <w:rFonts w:ascii="Arial" w:hAnsi="Arial" w:cs="Arial"/>
        </w:rPr>
        <w:t xml:space="preserve"> </w:t>
      </w:r>
      <w:r w:rsidR="00AA5B45" w:rsidRPr="00EE2A52">
        <w:rPr>
          <w:rFonts w:ascii="Arial" w:hAnsi="Arial" w:cs="Arial"/>
        </w:rPr>
        <w:t xml:space="preserve">Humanidades y Artes de la Universidad Nacional de Lanús. </w:t>
      </w:r>
      <w:bookmarkEnd w:id="0"/>
      <w:r w:rsidR="00AA5B45" w:rsidRPr="00EE2A52">
        <w:rPr>
          <w:rFonts w:ascii="Arial" w:hAnsi="Arial" w:cs="Arial"/>
        </w:rPr>
        <w:t xml:space="preserve">Autora </w:t>
      </w:r>
      <w:r w:rsidR="00064E04">
        <w:rPr>
          <w:rFonts w:ascii="Arial" w:hAnsi="Arial" w:cs="Arial"/>
        </w:rPr>
        <w:t>de artículos y libros sobre bioética,</w:t>
      </w:r>
      <w:r w:rsidR="00AA5B45" w:rsidRPr="00EE2A52">
        <w:rPr>
          <w:rFonts w:ascii="Arial" w:hAnsi="Arial" w:cs="Arial"/>
        </w:rPr>
        <w:t xml:space="preserve"> investigación y ética</w:t>
      </w:r>
      <w:r w:rsidR="00064E04">
        <w:rPr>
          <w:rFonts w:ascii="Arial" w:hAnsi="Arial" w:cs="Arial"/>
        </w:rPr>
        <w:t>.</w:t>
      </w:r>
      <w:r w:rsidR="00FF581E">
        <w:rPr>
          <w:rFonts w:ascii="Arial" w:hAnsi="Arial" w:cs="Arial"/>
        </w:rPr>
        <w:t xml:space="preserve"> </w:t>
      </w:r>
      <w:bookmarkStart w:id="1" w:name="_Hlk160205433"/>
      <w:bookmarkStart w:id="2" w:name="_Hlk160205241"/>
      <w:r w:rsidR="00FF581E" w:rsidRPr="00FF581E">
        <w:rPr>
          <w:rFonts w:ascii="Arial" w:hAnsi="Arial" w:cs="Arial"/>
        </w:rPr>
        <w:t xml:space="preserve">Directora del Proyecto: </w:t>
      </w:r>
      <w:bookmarkEnd w:id="1"/>
      <w:bookmarkEnd w:id="2"/>
      <w:r w:rsidR="002B7E45" w:rsidRPr="002B7E45">
        <w:rPr>
          <w:rFonts w:ascii="Arial" w:hAnsi="Arial" w:cs="Arial"/>
        </w:rPr>
        <w:t>Desafíos para la formación en ética de la investigación en posgrados: la investigación</w:t>
      </w:r>
      <w:r w:rsidR="002B7E45">
        <w:rPr>
          <w:rFonts w:ascii="Arial" w:hAnsi="Arial" w:cs="Arial"/>
        </w:rPr>
        <w:t xml:space="preserve"> </w:t>
      </w:r>
      <w:r w:rsidR="002B7E45" w:rsidRPr="002B7E45">
        <w:rPr>
          <w:rFonts w:ascii="Arial" w:hAnsi="Arial" w:cs="Arial"/>
        </w:rPr>
        <w:t>social en salud y las nuevas tecnologías</w:t>
      </w:r>
      <w:r w:rsidR="002B7E45">
        <w:rPr>
          <w:rFonts w:ascii="Arial" w:hAnsi="Arial" w:cs="Arial"/>
        </w:rPr>
        <w:t xml:space="preserve">. </w:t>
      </w:r>
      <w:r w:rsidR="00AA5B45" w:rsidRPr="00EE2A52">
        <w:rPr>
          <w:rFonts w:ascii="Arial" w:hAnsi="Arial" w:cs="Arial"/>
        </w:rPr>
        <w:t>Premio Anual de Bioética 2022, segundo Premio, otorgado por TCba (Centro de</w:t>
      </w:r>
      <w:r w:rsidR="00EE2A52">
        <w:rPr>
          <w:rFonts w:ascii="Arial" w:hAnsi="Arial" w:cs="Arial"/>
        </w:rPr>
        <w:t xml:space="preserve"> </w:t>
      </w:r>
      <w:r w:rsidR="00AA5B45" w:rsidRPr="00EE2A52">
        <w:rPr>
          <w:rFonts w:ascii="Arial" w:hAnsi="Arial" w:cs="Arial"/>
        </w:rPr>
        <w:t>Diagnóstico) y Fundación Jaime Roca.</w:t>
      </w:r>
      <w:r w:rsidR="005F025C">
        <w:rPr>
          <w:rFonts w:ascii="Arial" w:hAnsi="Arial" w:cs="Arial"/>
        </w:rPr>
        <w:t xml:space="preserve"> Becaria de Estancia postdoctoral de Fundación Carolina</w:t>
      </w:r>
      <w:r w:rsidR="0056466F">
        <w:rPr>
          <w:rFonts w:ascii="Arial" w:hAnsi="Arial" w:cs="Arial"/>
        </w:rPr>
        <w:t xml:space="preserve"> en Madrid invitada por la Dra Roldán del C</w:t>
      </w:r>
      <w:r w:rsidR="00164917">
        <w:rPr>
          <w:rFonts w:ascii="Arial" w:hAnsi="Arial" w:cs="Arial"/>
        </w:rPr>
        <w:t>onsejo Superior</w:t>
      </w:r>
      <w:r w:rsidR="0056466F">
        <w:rPr>
          <w:rFonts w:ascii="Arial" w:hAnsi="Arial" w:cs="Arial"/>
        </w:rPr>
        <w:t xml:space="preserve"> de Investigaciones Científicas de España</w:t>
      </w:r>
      <w:r w:rsidR="005F025C">
        <w:rPr>
          <w:rFonts w:ascii="Arial" w:hAnsi="Arial" w:cs="Arial"/>
        </w:rPr>
        <w:t>, 2023.</w:t>
      </w:r>
    </w:p>
    <w:sectPr w:rsidR="00127DEA" w:rsidRPr="00FF58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45"/>
    <w:rsid w:val="00064E04"/>
    <w:rsid w:val="000F3549"/>
    <w:rsid w:val="00127DEA"/>
    <w:rsid w:val="00164917"/>
    <w:rsid w:val="002B7E45"/>
    <w:rsid w:val="002C4932"/>
    <w:rsid w:val="004A13D2"/>
    <w:rsid w:val="005004F9"/>
    <w:rsid w:val="0055529A"/>
    <w:rsid w:val="00555AB0"/>
    <w:rsid w:val="0056466F"/>
    <w:rsid w:val="005F025C"/>
    <w:rsid w:val="00AA5B45"/>
    <w:rsid w:val="00C87382"/>
    <w:rsid w:val="00CE3E3D"/>
    <w:rsid w:val="00DB08BB"/>
    <w:rsid w:val="00EE2A52"/>
    <w:rsid w:val="00F2233F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3EA6"/>
  <w15:chartTrackingRefBased/>
  <w15:docId w15:val="{8BBB50F7-18FA-49C2-A4F6-2CDDBFC9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2A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2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cipo55@yahoo.com.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Cecilia Pourrieux</cp:lastModifiedBy>
  <cp:revision>8</cp:revision>
  <cp:lastPrinted>2023-05-19T20:52:00Z</cp:lastPrinted>
  <dcterms:created xsi:type="dcterms:W3CDTF">2024-02-23T22:44:00Z</dcterms:created>
  <dcterms:modified xsi:type="dcterms:W3CDTF">2025-03-12T15:31:00Z</dcterms:modified>
</cp:coreProperties>
</file>